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44A3" w14:textId="50F44A14" w:rsidR="006721E2" w:rsidRDefault="006721E2">
      <w:r>
        <w:t>1.  How long has Montag been married?</w:t>
      </w:r>
    </w:p>
    <w:p w14:paraId="46CAD2A2" w14:textId="37BD1164" w:rsidR="006721E2" w:rsidRDefault="006721E2">
      <w:r>
        <w:t>2.  Where did they meet?</w:t>
      </w:r>
    </w:p>
    <w:p w14:paraId="6B50F335" w14:textId="7BFCC115" w:rsidR="006721E2" w:rsidRDefault="006721E2">
      <w:r>
        <w:t>3.  Why is this so important?</w:t>
      </w:r>
    </w:p>
    <w:p w14:paraId="2A884A7A" w14:textId="062DA856" w:rsidR="006721E2" w:rsidRDefault="006721E2">
      <w:r>
        <w:t>4.  What technique does Bradbury use on pg. 41-42 to emphasize his emotional turmoil?</w:t>
      </w:r>
    </w:p>
    <w:p w14:paraId="033FEF0F" w14:textId="4A34FFBE" w:rsidR="006721E2" w:rsidRDefault="006721E2">
      <w:r>
        <w:t>5.  What is the effect on the reader?  In other words, what is the mood created by this technique?</w:t>
      </w:r>
    </w:p>
    <w:p w14:paraId="5D6F178B" w14:textId="32967254" w:rsidR="006721E2" w:rsidRDefault="006721E2">
      <w:r>
        <w:t>6.  Why is it ironic to call it a “living room?”</w:t>
      </w:r>
    </w:p>
    <w:p w14:paraId="50ACC500" w14:textId="7147FD3B" w:rsidR="006721E2" w:rsidRDefault="006721E2">
      <w:r>
        <w:t>7.  What genre of TV is Mildred watching?</w:t>
      </w:r>
    </w:p>
    <w:p w14:paraId="71CABF0F" w14:textId="5F1FB35C" w:rsidR="006721E2" w:rsidRDefault="006721E2">
      <w:r>
        <w:t xml:space="preserve">8.  What are the TV walls </w:t>
      </w:r>
      <w:proofErr w:type="gramStart"/>
      <w:r>
        <w:t>made out of</w:t>
      </w:r>
      <w:proofErr w:type="gramEnd"/>
      <w:r>
        <w:t>?  (pg. 44)</w:t>
      </w:r>
    </w:p>
    <w:p w14:paraId="5E30C1F0" w14:textId="79ADBDAF" w:rsidR="006721E2" w:rsidRDefault="006721E2">
      <w:r>
        <w:t>9.  What may have happened to Clarisse?</w:t>
      </w:r>
    </w:p>
    <w:p w14:paraId="5C1AC197" w14:textId="2FD6DDF6" w:rsidR="006721E2" w:rsidRDefault="006721E2">
      <w:r>
        <w:t xml:space="preserve">10.  Based on her actions when </w:t>
      </w:r>
      <w:r w:rsidR="00412050">
        <w:t>Montag is sick, what can we infer about Mildred?</w:t>
      </w:r>
    </w:p>
    <w:p w14:paraId="610DE681" w14:textId="23F94CAE" w:rsidR="00412050" w:rsidRDefault="00412050">
      <w:proofErr w:type="gramStart"/>
      <w:r>
        <w:t>11.  “</w:t>
      </w:r>
      <w:proofErr w:type="gramEnd"/>
      <w:r>
        <w:t xml:space="preserve">Water under the bridge” is an idiom.  What does it mean?  (pg. </w:t>
      </w:r>
      <w:r w:rsidR="0014418E">
        <w:t>4</w:t>
      </w:r>
      <w:r>
        <w:t>8)</w:t>
      </w:r>
    </w:p>
    <w:p w14:paraId="1A2568D4" w14:textId="3C3A0BED" w:rsidR="00412050" w:rsidRDefault="00412050">
      <w:r>
        <w:t xml:space="preserve">12.  Explain what Montag understands about his wife, according to the bottom of pg. </w:t>
      </w:r>
      <w:r w:rsidR="0014418E">
        <w:t>4</w:t>
      </w:r>
      <w:bookmarkStart w:id="0" w:name="_GoBack"/>
      <w:bookmarkEnd w:id="0"/>
      <w:r>
        <w:t>9.</w:t>
      </w:r>
    </w:p>
    <w:p w14:paraId="40C541AF" w14:textId="77777777" w:rsidR="006721E2" w:rsidRDefault="006721E2"/>
    <w:sectPr w:rsidR="006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E2"/>
    <w:rsid w:val="0014418E"/>
    <w:rsid w:val="00412050"/>
    <w:rsid w:val="006721E2"/>
    <w:rsid w:val="007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D648"/>
  <w15:chartTrackingRefBased/>
  <w15:docId w15:val="{B5124905-1C61-4CC1-801F-FBA7C8C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1</cp:revision>
  <cp:lastPrinted>2019-09-27T17:05:00Z</cp:lastPrinted>
  <dcterms:created xsi:type="dcterms:W3CDTF">2019-09-27T15:55:00Z</dcterms:created>
  <dcterms:modified xsi:type="dcterms:W3CDTF">2019-09-28T14:29:00Z</dcterms:modified>
</cp:coreProperties>
</file>